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09F3" w14:textId="0746E031" w:rsidR="008441B4" w:rsidRDefault="008441B4" w:rsidP="00501BB0">
      <w:pPr>
        <w:rPr>
          <w:lang w:val="en-GB"/>
        </w:rPr>
      </w:pPr>
      <w:r w:rsidRPr="003973B9">
        <w:rPr>
          <w:lang w:val="en-GB"/>
        </w:rPr>
        <w:t xml:space="preserve">Delbrück, </w:t>
      </w:r>
      <w:r w:rsidR="00940E99">
        <w:rPr>
          <w:lang w:val="en-GB"/>
        </w:rPr>
        <w:t>April</w:t>
      </w:r>
      <w:r w:rsidR="00314B9C" w:rsidRPr="003973B9">
        <w:rPr>
          <w:lang w:val="en-GB"/>
        </w:rPr>
        <w:t xml:space="preserve"> </w:t>
      </w:r>
      <w:r w:rsidR="003973B9">
        <w:rPr>
          <w:lang w:val="en-GB"/>
        </w:rPr>
        <w:t>2026</w:t>
      </w:r>
    </w:p>
    <w:p w14:paraId="75E86366" w14:textId="77777777" w:rsidR="003973B9" w:rsidRPr="003973B9" w:rsidRDefault="003973B9" w:rsidP="00501BB0">
      <w:pPr>
        <w:rPr>
          <w:lang w:val="en-GB"/>
        </w:rPr>
      </w:pPr>
    </w:p>
    <w:p w14:paraId="635FD2F1" w14:textId="77777777" w:rsidR="00867EDE" w:rsidRPr="00867EDE" w:rsidRDefault="00867EDE" w:rsidP="00867EDE">
      <w:pPr>
        <w:rPr>
          <w:rFonts w:ascii="Arial" w:hAnsi="Arial" w:cs="Suisse Int'l Medium"/>
          <w:b/>
          <w:bCs/>
          <w:sz w:val="21"/>
          <w:lang w:val="en-GB"/>
        </w:rPr>
      </w:pPr>
      <w:bookmarkStart w:id="0" w:name="_Hlk180397590"/>
      <w:bookmarkStart w:id="1" w:name="_Hlk180483217"/>
      <w:r w:rsidRPr="00867EDE">
        <w:rPr>
          <w:rFonts w:ascii="Arial" w:hAnsi="Arial" w:cs="Suisse Int'l Medium"/>
          <w:b/>
          <w:bCs/>
          <w:sz w:val="21"/>
          <w:lang w:val="en-GB"/>
        </w:rPr>
        <w:t>New Bette Shower Brochure: Make clear decisions, implement with confidence</w:t>
      </w:r>
    </w:p>
    <w:p w14:paraId="7FFD5320" w14:textId="77777777" w:rsidR="00940E99" w:rsidRPr="00940E99" w:rsidRDefault="00940E99" w:rsidP="00940E99">
      <w:pPr>
        <w:rPr>
          <w:rFonts w:ascii="Arial" w:hAnsi="Arial" w:cs="Suisse Int'l Medium"/>
          <w:b/>
          <w:bCs/>
          <w:sz w:val="21"/>
          <w:lang w:val="en-GB"/>
        </w:rPr>
      </w:pPr>
      <w:r w:rsidRPr="00940E99">
        <w:rPr>
          <w:rFonts w:ascii="Arial" w:hAnsi="Arial" w:cs="Suisse Int'l Medium"/>
          <w:b/>
          <w:bCs/>
          <w:sz w:val="21"/>
          <w:lang w:val="en-GB"/>
        </w:rPr>
        <w:t xml:space="preserve"> </w:t>
      </w:r>
    </w:p>
    <w:p w14:paraId="6776E16F" w14:textId="77777777" w:rsidR="00867EDE" w:rsidRPr="00867EDE" w:rsidRDefault="00867EDE" w:rsidP="00867EDE">
      <w:pPr>
        <w:rPr>
          <w:rFonts w:cs="Times New Roman"/>
          <w:sz w:val="22"/>
          <w:lang w:val="en-GB"/>
        </w:rPr>
      </w:pPr>
      <w:r w:rsidRPr="00867EDE">
        <w:rPr>
          <w:rFonts w:cs="Times New Roman"/>
          <w:sz w:val="22"/>
          <w:lang w:val="en-GB"/>
        </w:rPr>
        <w:t>With its new ‘Showers’ brochure, Bette provides specialist tradespeople, planners and architects with a practical tool for the quick and reliable implementation of projects. Instead of a lengthy search, it offers clear guidance: find the right products, understand installation scenarios and make informed decisions.</w:t>
      </w:r>
    </w:p>
    <w:p w14:paraId="56B354BC" w14:textId="77777777" w:rsidR="00867EDE" w:rsidRPr="00867EDE" w:rsidRDefault="00867EDE" w:rsidP="00867EDE">
      <w:pPr>
        <w:rPr>
          <w:rFonts w:cs="Times New Roman"/>
          <w:sz w:val="22"/>
          <w:lang w:val="en-GB"/>
        </w:rPr>
      </w:pPr>
      <w:r w:rsidRPr="00867EDE">
        <w:rPr>
          <w:rFonts w:cs="Times New Roman"/>
          <w:sz w:val="22"/>
          <w:lang w:val="en-GB"/>
        </w:rPr>
        <w:t xml:space="preserve">The brochure systematically organises the shower range according to construction method and requirements. From tried-and-tested classics such as the </w:t>
      </w:r>
      <w:proofErr w:type="spellStart"/>
      <w:r w:rsidRPr="00867EDE">
        <w:rPr>
          <w:rFonts w:cs="Times New Roman"/>
          <w:sz w:val="22"/>
          <w:lang w:val="en-GB"/>
        </w:rPr>
        <w:t>BetteFloor</w:t>
      </w:r>
      <w:proofErr w:type="spellEnd"/>
      <w:r w:rsidRPr="00867EDE">
        <w:rPr>
          <w:rFonts w:cs="Times New Roman"/>
          <w:sz w:val="22"/>
          <w:lang w:val="en-GB"/>
        </w:rPr>
        <w:t xml:space="preserve"> to the new, particularly low-profile </w:t>
      </w:r>
      <w:proofErr w:type="spellStart"/>
      <w:r w:rsidRPr="00867EDE">
        <w:rPr>
          <w:rFonts w:cs="Times New Roman"/>
          <w:sz w:val="22"/>
          <w:lang w:val="en-GB"/>
        </w:rPr>
        <w:t>BetteUltra</w:t>
      </w:r>
      <w:proofErr w:type="spellEnd"/>
      <w:r w:rsidRPr="00867EDE">
        <w:rPr>
          <w:rFonts w:cs="Times New Roman"/>
          <w:sz w:val="22"/>
          <w:lang w:val="en-GB"/>
        </w:rPr>
        <w:t xml:space="preserve"> Space with a minimum installation height from 90 mm, all relevant solutions are clearly presented. The 20 new dimensions of the </w:t>
      </w:r>
      <w:proofErr w:type="spellStart"/>
      <w:r w:rsidRPr="00867EDE">
        <w:rPr>
          <w:rFonts w:cs="Times New Roman"/>
          <w:sz w:val="22"/>
          <w:lang w:val="en-GB"/>
        </w:rPr>
        <w:t>BetteUltra</w:t>
      </w:r>
      <w:proofErr w:type="spellEnd"/>
      <w:r w:rsidRPr="00867EDE">
        <w:rPr>
          <w:rFonts w:cs="Times New Roman"/>
          <w:sz w:val="22"/>
          <w:lang w:val="en-GB"/>
        </w:rPr>
        <w:t xml:space="preserve"> Space are also already included. For planners, the guide offers a quick overview of which shower tray suits which building situation, both in new builds and in refurbishments.</w:t>
      </w:r>
    </w:p>
    <w:p w14:paraId="38C6A257" w14:textId="77777777" w:rsidR="00867EDE" w:rsidRPr="00867EDE" w:rsidRDefault="00867EDE" w:rsidP="00867EDE">
      <w:pPr>
        <w:rPr>
          <w:rFonts w:cs="Times New Roman"/>
          <w:sz w:val="22"/>
          <w:lang w:val="en-GB"/>
        </w:rPr>
      </w:pPr>
      <w:r w:rsidRPr="00867EDE">
        <w:rPr>
          <w:rFonts w:cs="Times New Roman"/>
          <w:sz w:val="22"/>
          <w:lang w:val="en-GB"/>
        </w:rPr>
        <w:t xml:space="preserve">The product portfolio is complemented by clearly presented information on installation systems, drain fittings and sealing solutions. This allows technical requirements such as sound insulation to be </w:t>
      </w:r>
      <w:proofErr w:type="gramStart"/>
      <w:r w:rsidRPr="00867EDE">
        <w:rPr>
          <w:rFonts w:cs="Times New Roman"/>
          <w:sz w:val="22"/>
          <w:lang w:val="en-GB"/>
        </w:rPr>
        <w:t>taken into account</w:t>
      </w:r>
      <w:proofErr w:type="gramEnd"/>
      <w:r w:rsidRPr="00867EDE">
        <w:rPr>
          <w:rFonts w:cs="Times New Roman"/>
          <w:sz w:val="22"/>
          <w:lang w:val="en-GB"/>
        </w:rPr>
        <w:t xml:space="preserve"> at an early stage and errors in implementation to be avoided.</w:t>
      </w:r>
    </w:p>
    <w:p w14:paraId="374EA89E" w14:textId="77777777" w:rsidR="00867EDE" w:rsidRPr="00867EDE" w:rsidRDefault="00867EDE" w:rsidP="00867EDE">
      <w:pPr>
        <w:rPr>
          <w:rFonts w:cs="Times New Roman"/>
          <w:sz w:val="22"/>
          <w:lang w:val="en-GB"/>
        </w:rPr>
      </w:pPr>
      <w:r w:rsidRPr="00867EDE">
        <w:rPr>
          <w:rFonts w:cs="Times New Roman"/>
          <w:sz w:val="22"/>
          <w:lang w:val="en-GB"/>
        </w:rPr>
        <w:t xml:space="preserve">Another focus is on comfort and safety in everyday life. Various feature options, such as slip-resistant and easy-care surfaces, are explained in an easy-to-understand manner. </w:t>
      </w:r>
    </w:p>
    <w:p w14:paraId="5FA77409" w14:textId="15EDA592" w:rsidR="00867EDE" w:rsidRPr="00867EDE" w:rsidRDefault="00867EDE" w:rsidP="00867EDE">
      <w:pPr>
        <w:rPr>
          <w:rFonts w:cs="Times New Roman"/>
          <w:sz w:val="22"/>
          <w:lang w:val="en-GB"/>
        </w:rPr>
      </w:pPr>
      <w:r w:rsidRPr="00867EDE">
        <w:rPr>
          <w:rFonts w:cs="Times New Roman"/>
          <w:sz w:val="22"/>
          <w:lang w:val="en-GB"/>
        </w:rPr>
        <w:t xml:space="preserve">Specific planning aids demonstrate how products and systems can be combined effectively. Compact overviews and integrated QR codes lead directly to further planning data and digital tools. This information, along with the overview of the various colour options, is integrated into the brochure’s cover as a fold-out for quick access during consultations. The new shower brochure is available now and can be requested free of charge at </w:t>
      </w:r>
      <w:hyperlink r:id="rId7" w:history="1">
        <w:r w:rsidRPr="00867EDE">
          <w:rPr>
            <w:rStyle w:val="Hyperlink"/>
            <w:rFonts w:cs="Times New Roman"/>
            <w:sz w:val="22"/>
            <w:lang w:val="en-GB"/>
          </w:rPr>
          <w:t>https://bit.ly/488a6Ym</w:t>
        </w:r>
      </w:hyperlink>
      <w:r w:rsidRPr="00867EDE">
        <w:rPr>
          <w:rFonts w:cs="Times New Roman"/>
          <w:sz w:val="22"/>
          <w:lang w:val="en-GB"/>
        </w:rPr>
        <w:t>.</w:t>
      </w:r>
    </w:p>
    <w:p w14:paraId="5DECC333" w14:textId="6C2818A4" w:rsidR="00B53A62" w:rsidRPr="003973B9" w:rsidRDefault="00940E99" w:rsidP="00940E99">
      <w:pPr>
        <w:rPr>
          <w:rFonts w:cs="Times New Roman"/>
          <w:bCs/>
          <w:szCs w:val="23"/>
          <w:lang w:val="en-GB"/>
        </w:rPr>
      </w:pPr>
      <w:r w:rsidRPr="00940E99">
        <w:rPr>
          <w:rFonts w:ascii="Arial" w:hAnsi="Arial" w:cs="Suisse Int'l Medium"/>
          <w:b/>
          <w:bCs/>
          <w:sz w:val="21"/>
          <w:lang w:val="en-GB"/>
        </w:rPr>
        <w:t xml:space="preserve"> </w:t>
      </w:r>
      <w:r w:rsidR="003973B9" w:rsidRPr="003973B9">
        <w:rPr>
          <w:bCs/>
          <w:lang w:val="en-GB"/>
        </w:rPr>
        <w:t xml:space="preserve"> </w:t>
      </w:r>
      <w:r w:rsidR="003973B9" w:rsidRPr="003973B9">
        <w:rPr>
          <w:bCs/>
          <w:color w:val="FF0000"/>
          <w:lang w:val="en-GB"/>
        </w:rPr>
        <w:br/>
      </w:r>
    </w:p>
    <w:bookmarkEnd w:id="0"/>
    <w:bookmarkEnd w:id="1"/>
    <w:p w14:paraId="7305B474" w14:textId="06D8E5F3" w:rsidR="009228D8" w:rsidRPr="001722FF" w:rsidRDefault="00B11AFF" w:rsidP="005D1C6C">
      <w:pPr>
        <w:pStyle w:val="Listenabsatz"/>
        <w:jc w:val="center"/>
        <w:rPr>
          <w:rFonts w:cs="Times New Roman"/>
          <w:szCs w:val="23"/>
          <w:lang w:val="en-GB"/>
        </w:rPr>
      </w:pPr>
      <w:r w:rsidRPr="001722FF">
        <w:rPr>
          <w:rFonts w:cs="Times New Roman"/>
          <w:szCs w:val="23"/>
          <w:lang w:val="en-GB"/>
        </w:rPr>
        <w:t>***</w:t>
      </w:r>
    </w:p>
    <w:p w14:paraId="1CD0B813" w14:textId="77777777" w:rsidR="001722FF" w:rsidRPr="001722FF" w:rsidRDefault="001722FF" w:rsidP="008D6560">
      <w:pPr>
        <w:pStyle w:val="Subline"/>
        <w:rPr>
          <w:rFonts w:ascii="Times New Roman" w:hAnsi="Times New Roman" w:cs="Times New Roman"/>
          <w:sz w:val="23"/>
          <w:szCs w:val="23"/>
          <w:lang w:val="en-GB"/>
        </w:rPr>
      </w:pPr>
    </w:p>
    <w:p w14:paraId="7A8B84D9" w14:textId="77777777" w:rsidR="003973B9" w:rsidRDefault="003973B9" w:rsidP="008D6560">
      <w:pPr>
        <w:pStyle w:val="Subline"/>
        <w:rPr>
          <w:rFonts w:cs="Arial"/>
          <w:szCs w:val="21"/>
          <w:lang w:val="en-GB"/>
        </w:rPr>
      </w:pPr>
    </w:p>
    <w:p w14:paraId="332B1C93" w14:textId="77777777" w:rsidR="00940E99" w:rsidRDefault="00940E99" w:rsidP="008D6560">
      <w:pPr>
        <w:pStyle w:val="Subline"/>
        <w:rPr>
          <w:rFonts w:cs="Arial"/>
          <w:szCs w:val="21"/>
          <w:lang w:val="en-GB"/>
        </w:rPr>
      </w:pPr>
    </w:p>
    <w:p w14:paraId="44C479C2" w14:textId="77777777" w:rsidR="00867EDE" w:rsidRDefault="00867EDE" w:rsidP="008D6560">
      <w:pPr>
        <w:pStyle w:val="Subline"/>
        <w:rPr>
          <w:rFonts w:cs="Arial"/>
          <w:szCs w:val="21"/>
          <w:lang w:val="en-GB"/>
        </w:rPr>
      </w:pPr>
    </w:p>
    <w:p w14:paraId="06ED9B57" w14:textId="77777777" w:rsidR="00867EDE" w:rsidRDefault="00867EDE" w:rsidP="008D6560">
      <w:pPr>
        <w:pStyle w:val="Subline"/>
        <w:rPr>
          <w:rFonts w:cs="Arial"/>
          <w:szCs w:val="21"/>
          <w:lang w:val="en-GB"/>
        </w:rPr>
      </w:pPr>
    </w:p>
    <w:p w14:paraId="46EE0DDE" w14:textId="77777777" w:rsidR="00867EDE" w:rsidRDefault="00867EDE" w:rsidP="008D6560">
      <w:pPr>
        <w:pStyle w:val="Subline"/>
        <w:rPr>
          <w:rFonts w:cs="Arial"/>
          <w:szCs w:val="21"/>
          <w:lang w:val="en-GB"/>
        </w:rPr>
      </w:pPr>
    </w:p>
    <w:p w14:paraId="79930886" w14:textId="77777777" w:rsidR="00867EDE" w:rsidRDefault="00867EDE" w:rsidP="008D6560">
      <w:pPr>
        <w:pStyle w:val="Subline"/>
        <w:rPr>
          <w:rFonts w:cs="Arial"/>
          <w:szCs w:val="21"/>
          <w:lang w:val="en-GB"/>
        </w:rPr>
      </w:pPr>
    </w:p>
    <w:p w14:paraId="573C8A97" w14:textId="77777777" w:rsidR="00867EDE" w:rsidRDefault="00867EDE" w:rsidP="008D6560">
      <w:pPr>
        <w:pStyle w:val="Subline"/>
        <w:rPr>
          <w:rFonts w:cs="Arial"/>
          <w:szCs w:val="21"/>
          <w:lang w:val="en-GB"/>
        </w:rPr>
      </w:pPr>
    </w:p>
    <w:p w14:paraId="63F56ECA" w14:textId="77777777" w:rsidR="00867EDE" w:rsidRDefault="00867EDE" w:rsidP="008D6560">
      <w:pPr>
        <w:pStyle w:val="Subline"/>
        <w:rPr>
          <w:rFonts w:cs="Arial"/>
          <w:szCs w:val="21"/>
          <w:lang w:val="en-GB"/>
        </w:rPr>
      </w:pPr>
    </w:p>
    <w:p w14:paraId="3DB8A4BD" w14:textId="489DACA7" w:rsidR="008D6560" w:rsidRPr="001722FF" w:rsidRDefault="008D6560" w:rsidP="008D6560">
      <w:pPr>
        <w:pStyle w:val="Subline"/>
        <w:rPr>
          <w:rFonts w:cs="Arial"/>
          <w:szCs w:val="21"/>
          <w:lang w:val="en-GB"/>
        </w:rPr>
      </w:pPr>
      <w:r w:rsidRPr="001722FF">
        <w:rPr>
          <w:rFonts w:cs="Arial"/>
          <w:szCs w:val="21"/>
          <w:lang w:val="en-GB"/>
        </w:rPr>
        <w:lastRenderedPageBreak/>
        <w:t>Captions</w:t>
      </w:r>
    </w:p>
    <w:p w14:paraId="788DD4A4" w14:textId="77777777" w:rsidR="00326F14" w:rsidRPr="001722FF" w:rsidRDefault="00326F14" w:rsidP="008D6560">
      <w:pPr>
        <w:pStyle w:val="Subline"/>
        <w:rPr>
          <w:rFonts w:ascii="Times New Roman" w:hAnsi="Times New Roman" w:cs="Times New Roman"/>
          <w:sz w:val="23"/>
          <w:szCs w:val="23"/>
          <w:lang w:val="en-GB"/>
        </w:rPr>
      </w:pPr>
    </w:p>
    <w:p w14:paraId="24418776" w14:textId="4E328A98" w:rsidR="005D5E30" w:rsidRPr="001722FF" w:rsidRDefault="005D5E30" w:rsidP="005D5E30">
      <w:pPr>
        <w:spacing w:line="240" w:lineRule="auto"/>
        <w:rPr>
          <w:rFonts w:cs="Times New Roman"/>
          <w:szCs w:val="23"/>
          <w:lang w:val="en-GB"/>
        </w:rPr>
      </w:pPr>
      <w:r w:rsidRPr="001722FF">
        <w:rPr>
          <w:rFonts w:cs="Times New Roman"/>
          <w:szCs w:val="23"/>
          <w:lang w:val="en-GB"/>
        </w:rPr>
        <w:t xml:space="preserve">Please note the source reference: </w:t>
      </w:r>
      <w:r w:rsidR="009C28EB" w:rsidRPr="001722FF">
        <w:rPr>
          <w:rFonts w:cs="Times New Roman"/>
          <w:szCs w:val="23"/>
          <w:lang w:val="en-GB"/>
        </w:rPr>
        <w:t>Bette</w:t>
      </w:r>
    </w:p>
    <w:p w14:paraId="33749717" w14:textId="77777777" w:rsidR="005D5E30" w:rsidRPr="001722FF" w:rsidRDefault="005D5E30" w:rsidP="005D5E30">
      <w:pPr>
        <w:spacing w:line="240" w:lineRule="auto"/>
        <w:rPr>
          <w:rFonts w:cs="Times New Roman"/>
          <w:szCs w:val="23"/>
          <w:lang w:val="en-GB"/>
        </w:rPr>
      </w:pPr>
    </w:p>
    <w:p w14:paraId="425213EE" w14:textId="77777777" w:rsidR="00867EDE" w:rsidRPr="00867EDE" w:rsidRDefault="00867EDE" w:rsidP="00867EDE">
      <w:pPr>
        <w:rPr>
          <w:rFonts w:ascii="Arial" w:hAnsi="Arial" w:cs="Arial"/>
          <w:b/>
          <w:bCs/>
          <w:sz w:val="21"/>
          <w:szCs w:val="21"/>
          <w:lang w:val="en-GB"/>
        </w:rPr>
      </w:pPr>
      <w:r w:rsidRPr="00867EDE">
        <w:rPr>
          <w:rFonts w:ascii="Arial" w:hAnsi="Arial" w:cs="Arial"/>
          <w:b/>
          <w:bCs/>
          <w:sz w:val="21"/>
          <w:szCs w:val="21"/>
          <w:lang w:val="en-GB"/>
        </w:rPr>
        <w:t>Bette_Shower_Brochure_EN_01.jpg</w:t>
      </w:r>
    </w:p>
    <w:p w14:paraId="61D3709E" w14:textId="77777777" w:rsidR="00867EDE" w:rsidRPr="00867EDE" w:rsidRDefault="00867EDE" w:rsidP="00867EDE">
      <w:pPr>
        <w:rPr>
          <w:rFonts w:ascii="Arial" w:hAnsi="Arial" w:cs="Arial"/>
          <w:sz w:val="21"/>
          <w:szCs w:val="21"/>
          <w:lang w:val="en-GB"/>
        </w:rPr>
      </w:pPr>
      <w:r w:rsidRPr="00867EDE">
        <w:rPr>
          <w:rFonts w:ascii="Arial" w:hAnsi="Arial" w:cs="Arial"/>
          <w:sz w:val="21"/>
          <w:szCs w:val="21"/>
          <w:lang w:val="en-GB"/>
        </w:rPr>
        <w:t>Bette’s new shower brochure provides a concise overview of designs, installation options and planning aids.</w:t>
      </w:r>
    </w:p>
    <w:p w14:paraId="19A31DE3" w14:textId="7434CC52" w:rsidR="001722FF" w:rsidRPr="00867EDE" w:rsidRDefault="001722FF" w:rsidP="001722FF">
      <w:pPr>
        <w:rPr>
          <w:rFonts w:cs="Times New Roman"/>
          <w:b/>
          <w:szCs w:val="23"/>
          <w:lang w:val="en-GB"/>
        </w:rPr>
      </w:pPr>
    </w:p>
    <w:p w14:paraId="360B9ADD" w14:textId="77777777" w:rsidR="00867EDE" w:rsidRPr="00867EDE" w:rsidRDefault="00867EDE" w:rsidP="00867EDE">
      <w:pPr>
        <w:rPr>
          <w:rFonts w:ascii="Arial" w:hAnsi="Arial" w:cs="Arial"/>
          <w:b/>
          <w:bCs/>
          <w:sz w:val="21"/>
          <w:szCs w:val="21"/>
          <w:lang w:val="en-GB"/>
        </w:rPr>
      </w:pPr>
      <w:r w:rsidRPr="00867EDE">
        <w:rPr>
          <w:rFonts w:ascii="Arial" w:hAnsi="Arial" w:cs="Arial"/>
          <w:b/>
          <w:bCs/>
          <w:sz w:val="21"/>
          <w:szCs w:val="21"/>
          <w:lang w:val="en-GB"/>
        </w:rPr>
        <w:t>Bette_Shower_Brochure_EN_02.jpg</w:t>
      </w:r>
    </w:p>
    <w:p w14:paraId="7640F057" w14:textId="77777777" w:rsidR="00867EDE" w:rsidRPr="00867EDE" w:rsidRDefault="00867EDE" w:rsidP="00867EDE">
      <w:pPr>
        <w:rPr>
          <w:rFonts w:ascii="Arial" w:hAnsi="Arial" w:cs="Arial"/>
          <w:sz w:val="21"/>
          <w:szCs w:val="21"/>
          <w:lang w:val="en-GB"/>
        </w:rPr>
      </w:pPr>
      <w:r w:rsidRPr="00867EDE">
        <w:rPr>
          <w:rFonts w:ascii="Arial" w:hAnsi="Arial" w:cs="Arial"/>
          <w:sz w:val="21"/>
          <w:szCs w:val="21"/>
          <w:lang w:val="en-GB"/>
        </w:rPr>
        <w:t>Sven Rensinghoff, Head of Marketing &amp; Product Management at Bette, presents the new ‘Showers’ brochure as a concise guide to planning, product selection and installation.</w:t>
      </w:r>
    </w:p>
    <w:p w14:paraId="7BEFD50C" w14:textId="77777777" w:rsidR="00AD4817" w:rsidRPr="00867EDE" w:rsidRDefault="00AD4817" w:rsidP="005D1C6C">
      <w:pPr>
        <w:rPr>
          <w:rFonts w:cs="Times New Roman"/>
          <w:szCs w:val="23"/>
          <w:lang w:val="en-GB"/>
        </w:rPr>
      </w:pPr>
    </w:p>
    <w:p w14:paraId="6733ADBB" w14:textId="154EB277" w:rsidR="00C32D35" w:rsidRPr="001722FF" w:rsidRDefault="00C32D35" w:rsidP="00326F14">
      <w:pPr>
        <w:pStyle w:val="Subline"/>
        <w:spacing w:line="240" w:lineRule="auto"/>
        <w:contextualSpacing/>
        <w:rPr>
          <w:rFonts w:cs="Arial"/>
          <w:szCs w:val="21"/>
          <w:lang w:val="en-GB"/>
        </w:rPr>
      </w:pPr>
      <w:r w:rsidRPr="001722FF">
        <w:rPr>
          <w:rFonts w:cs="Arial"/>
          <w:szCs w:val="21"/>
          <w:lang w:val="en-GB"/>
        </w:rPr>
        <w:t>About Bette</w:t>
      </w:r>
    </w:p>
    <w:p w14:paraId="3FD5E981" w14:textId="77777777" w:rsidR="001722FF" w:rsidRPr="001722FF" w:rsidRDefault="001722FF" w:rsidP="001722FF">
      <w:pPr>
        <w:spacing w:after="200" w:line="240" w:lineRule="auto"/>
        <w:contextualSpacing/>
        <w:rPr>
          <w:rFonts w:cs="Times New Roman"/>
          <w:szCs w:val="23"/>
          <w:lang w:val="en-GB"/>
        </w:rPr>
      </w:pPr>
      <w:r w:rsidRPr="001722FF">
        <w:rPr>
          <w:rFonts w:cs="Times New Roman"/>
          <w:szCs w:val="23"/>
          <w:lang w:val="en-GB"/>
        </w:rPr>
        <w:t>Bette is a German, family-owned company, specialising in high-quality bathroom products made from glazed titanium steel — a unique material created by shaping titanium steel sheets under high pressure and finishing them with a thin, glass-like coating. This innovative composite material is ideal for bathrooms: it's skin-friendly, hygienic, durable, and robust.</w:t>
      </w:r>
    </w:p>
    <w:p w14:paraId="0C6BC1F3" w14:textId="77777777" w:rsidR="001722FF" w:rsidRPr="001722FF" w:rsidRDefault="001722FF" w:rsidP="001722FF">
      <w:pPr>
        <w:spacing w:after="200" w:line="240" w:lineRule="auto"/>
        <w:contextualSpacing/>
        <w:rPr>
          <w:rFonts w:cs="Times New Roman"/>
          <w:szCs w:val="23"/>
          <w:lang w:val="en-GB"/>
        </w:rPr>
      </w:pPr>
    </w:p>
    <w:p w14:paraId="1CFC30B7" w14:textId="77777777" w:rsidR="001722FF" w:rsidRPr="001722FF" w:rsidRDefault="001722FF" w:rsidP="001722FF">
      <w:pPr>
        <w:spacing w:after="200"/>
        <w:rPr>
          <w:rFonts w:cs="Times New Roman"/>
          <w:szCs w:val="23"/>
          <w:lang w:val="en-GB"/>
        </w:rPr>
      </w:pPr>
      <w:r w:rsidRPr="001722FF">
        <w:rPr>
          <w:rFonts w:cs="Times New Roman"/>
          <w:szCs w:val="23"/>
          <w:lang w:val="en-GB"/>
        </w:rPr>
        <w:t>Founded in 1952 in Delbrück, North Rhine-Westphalia, Bette has dedicated itself exclusively to this specialist manufacturing process, combining state-of-the-art technology with expert craftsmanship to produce products of exceptional precision and design.</w:t>
      </w:r>
    </w:p>
    <w:p w14:paraId="11E5A11E" w14:textId="77777777" w:rsidR="001722FF" w:rsidRPr="001722FF" w:rsidRDefault="001722FF" w:rsidP="001722FF">
      <w:pPr>
        <w:spacing w:after="200"/>
        <w:rPr>
          <w:rFonts w:cs="Times New Roman"/>
          <w:szCs w:val="23"/>
          <w:lang w:val="en-GB"/>
        </w:rPr>
      </w:pPr>
      <w:r w:rsidRPr="001722FF">
        <w:rPr>
          <w:rFonts w:cs="Times New Roman"/>
          <w:szCs w:val="23"/>
          <w:lang w:val="en-GB"/>
        </w:rPr>
        <w:t>Today, around 372 employees work at the company’s production and administrative headquarters. The managing director, Thilo C. Pahl, is a member of the founding family and continues to lead the company with a strong focus on quality and innovation.</w:t>
      </w:r>
    </w:p>
    <w:p w14:paraId="3162BE10" w14:textId="22CC2388" w:rsidR="001722FF" w:rsidRPr="001722FF" w:rsidRDefault="001722FF" w:rsidP="001722FF">
      <w:pPr>
        <w:spacing w:after="200"/>
        <w:rPr>
          <w:rFonts w:cs="Times New Roman"/>
          <w:szCs w:val="23"/>
          <w:lang w:val="en-GB"/>
        </w:rPr>
      </w:pPr>
      <w:r w:rsidRPr="001722FF">
        <w:rPr>
          <w:rFonts w:cs="Times New Roman"/>
          <w:szCs w:val="23"/>
          <w:lang w:val="en-GB"/>
        </w:rPr>
        <w:t xml:space="preserve">Bette’s product range includes baths, shower trays, washbasins, and bathroom furniture </w:t>
      </w:r>
      <w:r w:rsidR="000C4F21" w:rsidRPr="001722FF">
        <w:rPr>
          <w:rFonts w:cs="Times New Roman"/>
          <w:szCs w:val="23"/>
          <w:lang w:val="en-GB"/>
        </w:rPr>
        <w:t>–</w:t>
      </w:r>
      <w:r w:rsidRPr="001722FF">
        <w:rPr>
          <w:rFonts w:cs="Times New Roman"/>
          <w:szCs w:val="23"/>
          <w:lang w:val="en-GB"/>
        </w:rPr>
        <w:t xml:space="preserve"> all proudly "Made in Germany". Each piece is customisable in terms of colour and dimensions, allowing for tailored bathroom designs that inspire creativity. With over 600 different models and a wide selection of colours, more than half of Bette’s products are now made to order based on customer requirements.</w:t>
      </w:r>
    </w:p>
    <w:p w14:paraId="353EE8A0" w14:textId="29ABBBB0" w:rsidR="00134EE3" w:rsidRPr="001722FF" w:rsidRDefault="001722FF" w:rsidP="00940E99">
      <w:pPr>
        <w:rPr>
          <w:rFonts w:cs="Times New Roman"/>
          <w:szCs w:val="23"/>
          <w:lang w:val="en-GB"/>
        </w:rPr>
      </w:pPr>
      <w:r w:rsidRPr="001722FF">
        <w:rPr>
          <w:rFonts w:cs="Times New Roman"/>
          <w:szCs w:val="23"/>
          <w:lang w:val="en-GB"/>
        </w:rPr>
        <w:t>The high-quality products are made using natural raw materials - glass, water and steel – all of which are fully recyclable. The manufacturing process and materials are verified according to LEED (Leadership in Energy and Environmental Design) standards, supporting sustainable building certification.</w:t>
      </w:r>
    </w:p>
    <w:sectPr w:rsidR="00134EE3" w:rsidRPr="001722FF" w:rsidSect="00532FE7">
      <w:headerReference w:type="even" r:id="rId8"/>
      <w:headerReference w:type="default" r:id="rId9"/>
      <w:footerReference w:type="even" r:id="rId10"/>
      <w:footerReference w:type="default" r:id="rId11"/>
      <w:headerReference w:type="first" r:id="rId12"/>
      <w:footerReference w:type="first" r:id="rId13"/>
      <w:pgSz w:w="11906" w:h="16838"/>
      <w:pgMar w:top="3941" w:right="260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50234" w14:textId="77777777" w:rsidR="00B47729" w:rsidRDefault="00B47729" w:rsidP="00532FE7">
      <w:pPr>
        <w:spacing w:line="240" w:lineRule="auto"/>
      </w:pPr>
      <w:r>
        <w:separator/>
      </w:r>
    </w:p>
  </w:endnote>
  <w:endnote w:type="continuationSeparator" w:id="0">
    <w:p w14:paraId="4C6CF584" w14:textId="77777777" w:rsidR="00B47729" w:rsidRDefault="00B47729"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Nyala"/>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E59CE" w14:textId="77777777" w:rsidR="00B1200A" w:rsidRDefault="00B1200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97565" w14:textId="77777777" w:rsidR="00B1200A" w:rsidRDefault="00B1200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F4923" w14:textId="77777777" w:rsidR="00B1200A" w:rsidRDefault="00B120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97D03" w14:textId="77777777" w:rsidR="00B47729" w:rsidRDefault="00B47729" w:rsidP="00532FE7">
      <w:pPr>
        <w:spacing w:line="240" w:lineRule="auto"/>
      </w:pPr>
      <w:r>
        <w:separator/>
      </w:r>
    </w:p>
  </w:footnote>
  <w:footnote w:type="continuationSeparator" w:id="0">
    <w:p w14:paraId="049DE303" w14:textId="77777777" w:rsidR="00B47729" w:rsidRDefault="00B47729"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5474" w14:textId="77777777" w:rsidR="00B1200A" w:rsidRDefault="00B1200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92AE" w14:textId="77777777" w:rsidR="000608D5" w:rsidRDefault="000608D5" w:rsidP="00FA10D9">
    <w:pPr>
      <w:pStyle w:val="Kopfzeile"/>
    </w:pPr>
  </w:p>
  <w:p w14:paraId="3D49DBED" w14:textId="77777777" w:rsidR="000608D5" w:rsidRDefault="000608D5" w:rsidP="00FA10D9">
    <w:pPr>
      <w:pStyle w:val="Kopfzeile"/>
    </w:pPr>
  </w:p>
  <w:p w14:paraId="5586EE36" w14:textId="77777777" w:rsidR="000608D5" w:rsidRDefault="000608D5" w:rsidP="00FA10D9">
    <w:pPr>
      <w:pStyle w:val="Kopfzeile"/>
    </w:pPr>
  </w:p>
  <w:p w14:paraId="346D62A9" w14:textId="77777777" w:rsidR="000608D5" w:rsidRDefault="000608D5" w:rsidP="00FA10D9">
    <w:pPr>
      <w:pStyle w:val="Kopfzeile"/>
    </w:pPr>
    <w:r>
      <w:rPr>
        <w:noProof/>
        <w:lang w:eastAsia="de-DE"/>
      </w:rPr>
      <w:drawing>
        <wp:anchor distT="0" distB="0" distL="114300" distR="114300" simplePos="0" relativeHeight="251662336" behindDoc="1" locked="0" layoutInCell="1" allowOverlap="1" wp14:anchorId="65DFFB9A" wp14:editId="5CC43DFA">
          <wp:simplePos x="0" y="0"/>
          <wp:positionH relativeFrom="page">
            <wp:posOffset>903482</wp:posOffset>
          </wp:positionH>
          <wp:positionV relativeFrom="page">
            <wp:posOffset>1023582</wp:posOffset>
          </wp:positionV>
          <wp:extent cx="1515999" cy="240665"/>
          <wp:effectExtent l="0" t="0" r="8255"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36ECD73" w14:textId="77777777" w:rsidR="000608D5" w:rsidRDefault="000608D5" w:rsidP="00FA10D9">
    <w:pPr>
      <w:pStyle w:val="Kopfzeile"/>
    </w:pPr>
  </w:p>
  <w:p w14:paraId="2CCCAFBC" w14:textId="77777777" w:rsidR="000608D5" w:rsidRDefault="000608D5" w:rsidP="00FA10D9">
    <w:pPr>
      <w:pStyle w:val="Kopfzeile"/>
    </w:pPr>
  </w:p>
  <w:p w14:paraId="437E9BE9" w14:textId="77777777" w:rsidR="000608D5" w:rsidRDefault="000608D5" w:rsidP="00FA10D9">
    <w:pPr>
      <w:pStyle w:val="Kopfzeile"/>
    </w:pPr>
  </w:p>
  <w:p w14:paraId="6B300099" w14:textId="77777777" w:rsidR="000608D5" w:rsidRDefault="000608D5" w:rsidP="00FA10D9">
    <w:pPr>
      <w:pStyle w:val="Kopfzeile"/>
      <w:spacing w:after="20"/>
    </w:pPr>
  </w:p>
  <w:p w14:paraId="2B93EE4F" w14:textId="77777777" w:rsidR="000608D5" w:rsidRDefault="000608D5" w:rsidP="00A810C0">
    <w:pPr>
      <w:pStyle w:val="Subline"/>
    </w:pPr>
  </w:p>
  <w:p w14:paraId="1D7149AB" w14:textId="127D22EB" w:rsidR="000608D5" w:rsidRDefault="000608D5" w:rsidP="00E05F69">
    <w:pPr>
      <w:pStyle w:val="Subline"/>
    </w:pPr>
    <w:r>
      <w:t>Page</w:t>
    </w:r>
    <w:r w:rsidR="00E05F69">
      <w:t xml:space="preserve"> 2/2</w:t>
    </w:r>
  </w:p>
  <w:p w14:paraId="1E23EDBB" w14:textId="77777777" w:rsidR="000608D5" w:rsidRDefault="000608D5" w:rsidP="00640BB0"/>
  <w:p w14:paraId="6363D2C8" w14:textId="77777777" w:rsidR="000608D5" w:rsidRDefault="000608D5" w:rsidP="00640BB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57C5" w14:textId="77777777" w:rsidR="000608D5" w:rsidRDefault="000608D5" w:rsidP="0034697A"/>
  <w:p w14:paraId="2C8AF0AB" w14:textId="77777777" w:rsidR="000608D5" w:rsidRDefault="000608D5" w:rsidP="0034697A"/>
  <w:p w14:paraId="693F8A43" w14:textId="77777777" w:rsidR="000608D5" w:rsidRDefault="000608D5" w:rsidP="0034697A"/>
  <w:p w14:paraId="45A82ABE" w14:textId="77777777" w:rsidR="000608D5" w:rsidRDefault="000608D5" w:rsidP="0034697A">
    <w:r>
      <w:rPr>
        <w:noProof/>
        <w:lang w:eastAsia="de-DE"/>
      </w:rPr>
      <w:drawing>
        <wp:anchor distT="0" distB="0" distL="114300" distR="114300" simplePos="0" relativeHeight="251661312" behindDoc="1" locked="0" layoutInCell="1" allowOverlap="1" wp14:anchorId="6F8A8366" wp14:editId="2FDFC941">
          <wp:simplePos x="0" y="0"/>
          <wp:positionH relativeFrom="page">
            <wp:posOffset>896658</wp:posOffset>
          </wp:positionH>
          <wp:positionV relativeFrom="page">
            <wp:posOffset>1023582</wp:posOffset>
          </wp:positionV>
          <wp:extent cx="1515999" cy="240665"/>
          <wp:effectExtent l="0" t="0" r="8255" b="698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5F7CA545" w14:textId="77777777" w:rsidR="000608D5" w:rsidRDefault="000608D5" w:rsidP="0034697A"/>
  <w:p w14:paraId="4BDD37A2" w14:textId="77777777" w:rsidR="000608D5" w:rsidRDefault="000608D5" w:rsidP="0034697A"/>
  <w:p w14:paraId="00AC2D74" w14:textId="77777777" w:rsidR="000608D5" w:rsidRDefault="000608D5" w:rsidP="0034697A"/>
  <w:p w14:paraId="68586852" w14:textId="77777777" w:rsidR="000608D5" w:rsidRDefault="000608D5" w:rsidP="0034697A">
    <w:pPr>
      <w:spacing w:line="120" w:lineRule="exact"/>
    </w:pPr>
  </w:p>
  <w:p w14:paraId="22A6FFF0" w14:textId="77777777" w:rsidR="000608D5" w:rsidRDefault="000608D5" w:rsidP="00F823CD">
    <w:pPr>
      <w:pStyle w:val="Subline"/>
    </w:pPr>
    <w:r>
      <w:rPr>
        <w:noProof/>
        <w:lang w:eastAsia="de-DE"/>
      </w:rPr>
      <mc:AlternateContent>
        <mc:Choice Requires="wps">
          <w:drawing>
            <wp:anchor distT="0" distB="0" distL="114300" distR="114300" simplePos="0" relativeHeight="251660288" behindDoc="0" locked="0" layoutInCell="1" allowOverlap="1" wp14:anchorId="37389D5A" wp14:editId="11F95E44">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1FEA4" w14:textId="77777777" w:rsidR="000608D5" w:rsidRPr="0036153D" w:rsidRDefault="000608D5" w:rsidP="007B681F">
                          <w:pPr>
                            <w:tabs>
                              <w:tab w:val="left" w:pos="140"/>
                            </w:tabs>
                            <w:spacing w:line="200" w:lineRule="exact"/>
                            <w:rPr>
                              <w:rFonts w:ascii="Arial" w:hAnsi="Arial" w:cs="Arial"/>
                              <w:b/>
                              <w:noProof/>
                              <w:sz w:val="14"/>
                              <w:szCs w:val="14"/>
                            </w:rPr>
                          </w:pPr>
                          <w:r w:rsidRPr="0036153D">
                            <w:rPr>
                              <w:rFonts w:ascii="Arial" w:hAnsi="Arial" w:cs="Arial"/>
                              <w:b/>
                              <w:noProof/>
                              <w:sz w:val="14"/>
                              <w:szCs w:val="14"/>
                            </w:rPr>
                            <w:t xml:space="preserve">Publisher: </w:t>
                          </w:r>
                        </w:p>
                        <w:p w14:paraId="2FB2AC4D" w14:textId="5F84EBFB" w:rsidR="000608D5" w:rsidRPr="00F823CD" w:rsidRDefault="000608D5" w:rsidP="007B681F">
                          <w:pPr>
                            <w:tabs>
                              <w:tab w:val="left" w:pos="140"/>
                            </w:tabs>
                            <w:spacing w:line="200" w:lineRule="exact"/>
                            <w:rPr>
                              <w:rFonts w:ascii="Arial" w:hAnsi="Arial" w:cs="Arial"/>
                              <w:b/>
                              <w:noProof/>
                              <w:sz w:val="14"/>
                              <w:szCs w:val="14"/>
                            </w:rPr>
                          </w:pPr>
                          <w:r w:rsidRPr="0036153D">
                            <w:rPr>
                              <w:rFonts w:ascii="Arial" w:hAnsi="Arial" w:cs="Arial"/>
                              <w:b/>
                              <w:noProof/>
                              <w:sz w:val="14"/>
                              <w:szCs w:val="14"/>
                            </w:rPr>
                            <w:t>Bette GmbH &amp;</w:t>
                          </w:r>
                          <w:r w:rsidR="00B1200A" w:rsidRPr="0036153D">
                            <w:rPr>
                              <w:rFonts w:ascii="Arial" w:hAnsi="Arial" w:cs="Arial"/>
                              <w:b/>
                              <w:noProof/>
                              <w:sz w:val="14"/>
                              <w:szCs w:val="14"/>
                            </w:rPr>
                            <w:t xml:space="preserve"> </w:t>
                          </w:r>
                          <w:r w:rsidRPr="0036153D">
                            <w:rPr>
                              <w:rFonts w:ascii="Arial" w:hAnsi="Arial" w:cs="Arial"/>
                              <w:b/>
                              <w:noProof/>
                              <w:sz w:val="14"/>
                              <w:szCs w:val="14"/>
                            </w:rPr>
                            <w:t xml:space="preserve">Co. </w:t>
                          </w:r>
                          <w:r w:rsidRPr="00F823CD">
                            <w:rPr>
                              <w:rFonts w:ascii="Arial" w:hAnsi="Arial" w:cs="Arial"/>
                              <w:b/>
                              <w:noProof/>
                              <w:sz w:val="14"/>
                              <w:szCs w:val="14"/>
                            </w:rPr>
                            <w:t>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Contact Bette:</w:t>
                          </w:r>
                        </w:p>
                        <w:p w14:paraId="105621BD"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Sven Rensinghoff</w:t>
                          </w:r>
                        </w:p>
                        <w:p w14:paraId="53591737" w14:textId="77777777" w:rsidR="000608D5" w:rsidRPr="00E05F69" w:rsidRDefault="000608D5" w:rsidP="007B681F">
                          <w:pPr>
                            <w:tabs>
                              <w:tab w:val="left" w:pos="140"/>
                              <w:tab w:val="left" w:pos="224"/>
                            </w:tabs>
                            <w:spacing w:line="200" w:lineRule="exact"/>
                            <w:rPr>
                              <w:rFonts w:ascii="Arial" w:hAnsi="Arial" w:cs="Arial"/>
                              <w:b/>
                              <w:noProof/>
                              <w:sz w:val="14"/>
                              <w:szCs w:val="14"/>
                              <w:lang w:val="en-GB"/>
                            </w:rPr>
                          </w:pPr>
                          <w:r w:rsidRPr="00E05F69">
                            <w:rPr>
                              <w:rFonts w:ascii="Arial" w:hAnsi="Arial" w:cs="Arial"/>
                              <w:b/>
                              <w:noProof/>
                              <w:sz w:val="14"/>
                              <w:szCs w:val="14"/>
                              <w:lang w:val="en-GB"/>
                            </w:rPr>
                            <w:t>T</w:t>
                          </w:r>
                          <w:r w:rsidRPr="00E05F69">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Reprinting free of charge. </w:t>
                          </w:r>
                        </w:p>
                        <w:p w14:paraId="0C4CBFA5"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Please send us a copy.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89D5A"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" filled="f" stroked="f" strokeweight=".5pt">
              <v:textbox inset="0,0,0,0">
                <w:txbxContent>
                  <w:p w14:paraId="26A1FEA4" w14:textId="77777777" w:rsidR="000608D5" w:rsidRPr="0036153D" w:rsidRDefault="000608D5" w:rsidP="007B681F">
                    <w:pPr>
                      <w:tabs>
                        <w:tab w:val="left" w:pos="140"/>
                      </w:tabs>
                      <w:spacing w:line="200" w:lineRule="exact"/>
                      <w:rPr>
                        <w:rFonts w:ascii="Arial" w:hAnsi="Arial" w:cs="Arial"/>
                        <w:b/>
                        <w:noProof/>
                        <w:sz w:val="14"/>
                        <w:szCs w:val="14"/>
                      </w:rPr>
                    </w:pPr>
                    <w:r w:rsidRPr="0036153D">
                      <w:rPr>
                        <w:rFonts w:ascii="Arial" w:hAnsi="Arial" w:cs="Arial"/>
                        <w:b/>
                        <w:noProof/>
                        <w:sz w:val="14"/>
                        <w:szCs w:val="14"/>
                      </w:rPr>
                      <w:t xml:space="preserve">Publisher: </w:t>
                    </w:r>
                  </w:p>
                  <w:p w14:paraId="2FB2AC4D" w14:textId="5F84EBFB" w:rsidR="000608D5" w:rsidRPr="00F823CD" w:rsidRDefault="000608D5" w:rsidP="007B681F">
                    <w:pPr>
                      <w:tabs>
                        <w:tab w:val="left" w:pos="140"/>
                      </w:tabs>
                      <w:spacing w:line="200" w:lineRule="exact"/>
                      <w:rPr>
                        <w:rFonts w:ascii="Arial" w:hAnsi="Arial" w:cs="Arial"/>
                        <w:b/>
                        <w:noProof/>
                        <w:sz w:val="14"/>
                        <w:szCs w:val="14"/>
                      </w:rPr>
                    </w:pPr>
                    <w:r w:rsidRPr="0036153D">
                      <w:rPr>
                        <w:rFonts w:ascii="Arial" w:hAnsi="Arial" w:cs="Arial"/>
                        <w:b/>
                        <w:noProof/>
                        <w:sz w:val="14"/>
                        <w:szCs w:val="14"/>
                      </w:rPr>
                      <w:t>Bette GmbH &amp;</w:t>
                    </w:r>
                    <w:r w:rsidR="00B1200A" w:rsidRPr="0036153D">
                      <w:rPr>
                        <w:rFonts w:ascii="Arial" w:hAnsi="Arial" w:cs="Arial"/>
                        <w:b/>
                        <w:noProof/>
                        <w:sz w:val="14"/>
                        <w:szCs w:val="14"/>
                      </w:rPr>
                      <w:t xml:space="preserve"> </w:t>
                    </w:r>
                    <w:r w:rsidRPr="0036153D">
                      <w:rPr>
                        <w:rFonts w:ascii="Arial" w:hAnsi="Arial" w:cs="Arial"/>
                        <w:b/>
                        <w:noProof/>
                        <w:sz w:val="14"/>
                        <w:szCs w:val="14"/>
                      </w:rPr>
                      <w:t xml:space="preserve">Co. </w:t>
                    </w:r>
                    <w:r w:rsidRPr="00F823CD">
                      <w:rPr>
                        <w:rFonts w:ascii="Arial" w:hAnsi="Arial" w:cs="Arial"/>
                        <w:b/>
                        <w:noProof/>
                        <w:sz w:val="14"/>
                        <w:szCs w:val="14"/>
                      </w:rPr>
                      <w:t>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Contact Bette:</w:t>
                    </w:r>
                  </w:p>
                  <w:p w14:paraId="105621BD"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Sven Rensinghoff</w:t>
                    </w:r>
                  </w:p>
                  <w:p w14:paraId="53591737" w14:textId="77777777" w:rsidR="000608D5" w:rsidRPr="00E05F69" w:rsidRDefault="000608D5" w:rsidP="007B681F">
                    <w:pPr>
                      <w:tabs>
                        <w:tab w:val="left" w:pos="140"/>
                        <w:tab w:val="left" w:pos="224"/>
                      </w:tabs>
                      <w:spacing w:line="200" w:lineRule="exact"/>
                      <w:rPr>
                        <w:rFonts w:ascii="Arial" w:hAnsi="Arial" w:cs="Arial"/>
                        <w:b/>
                        <w:noProof/>
                        <w:sz w:val="14"/>
                        <w:szCs w:val="14"/>
                        <w:lang w:val="en-GB"/>
                      </w:rPr>
                    </w:pPr>
                    <w:r w:rsidRPr="00E05F69">
                      <w:rPr>
                        <w:rFonts w:ascii="Arial" w:hAnsi="Arial" w:cs="Arial"/>
                        <w:b/>
                        <w:noProof/>
                        <w:sz w:val="14"/>
                        <w:szCs w:val="14"/>
                        <w:lang w:val="en-GB"/>
                      </w:rPr>
                      <w:t>T</w:t>
                    </w:r>
                    <w:r w:rsidRPr="00E05F69">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Reprinting free of charge. </w:t>
                    </w:r>
                  </w:p>
                  <w:p w14:paraId="0C4CBFA5"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Please send us a copy.</w:t>
                    </w:r>
                  </w:p>
                </w:txbxContent>
              </v:textbox>
              <w10:wrap anchorx="page" anchory="page"/>
            </v:shape>
          </w:pict>
        </mc:Fallback>
      </mc:AlternateContent>
    </w:r>
    <w:r w:rsidRPr="00532FE7">
      <w:t>Press release</w:t>
    </w:r>
  </w:p>
  <w:p w14:paraId="7BB55993" w14:textId="36178AFE" w:rsidR="000608D5" w:rsidRDefault="000608D5" w:rsidP="00F823CD">
    <w:pPr>
      <w:pStyle w:val="Subline"/>
    </w:pPr>
    <w:r>
      <w:t>Page</w:t>
    </w:r>
    <w:r w:rsidR="00E05F69">
      <w:t xml:space="preserve"> </w:t>
    </w:r>
    <w:r>
      <w:fldChar w:fldCharType="begin"/>
    </w:r>
    <w:r>
      <w:instrText xml:space="preserve"> PAGE   \* MERGEFORMAT </w:instrText>
    </w:r>
    <w:r>
      <w:fldChar w:fldCharType="separate"/>
    </w:r>
    <w:r w:rsidR="006F5D72">
      <w:rPr>
        <w:noProof/>
      </w:rPr>
      <w:t>1</w:t>
    </w:r>
    <w:r>
      <w:fldChar w:fldCharType="end"/>
    </w:r>
    <w:r w:rsidR="00E05F69">
      <w:t>/2</w:t>
    </w:r>
  </w:p>
  <w:p w14:paraId="773A4FDD" w14:textId="77777777" w:rsidR="000608D5" w:rsidRDefault="000608D5" w:rsidP="00A810C0"/>
  <w:p w14:paraId="1316CE0B" w14:textId="77777777" w:rsidR="000608D5" w:rsidRPr="00532FE7" w:rsidRDefault="000608D5"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E2215"/>
    <w:multiLevelType w:val="hybridMultilevel"/>
    <w:tmpl w:val="C0A29DDA"/>
    <w:lvl w:ilvl="0" w:tplc="46C8D8F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875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7E9"/>
    <w:rsid w:val="000071D9"/>
    <w:rsid w:val="000248AB"/>
    <w:rsid w:val="00054B9F"/>
    <w:rsid w:val="000608D5"/>
    <w:rsid w:val="000A19C7"/>
    <w:rsid w:val="000A4373"/>
    <w:rsid w:val="000A485A"/>
    <w:rsid w:val="000B0749"/>
    <w:rsid w:val="000B7F72"/>
    <w:rsid w:val="000C1E57"/>
    <w:rsid w:val="000C4ECB"/>
    <w:rsid w:val="000C4F21"/>
    <w:rsid w:val="000D582A"/>
    <w:rsid w:val="000E3145"/>
    <w:rsid w:val="000F2729"/>
    <w:rsid w:val="000F5860"/>
    <w:rsid w:val="00104F54"/>
    <w:rsid w:val="00134EE3"/>
    <w:rsid w:val="00157852"/>
    <w:rsid w:val="00167546"/>
    <w:rsid w:val="001722FF"/>
    <w:rsid w:val="001727E0"/>
    <w:rsid w:val="00181E54"/>
    <w:rsid w:val="001867E9"/>
    <w:rsid w:val="0018707F"/>
    <w:rsid w:val="001A03E2"/>
    <w:rsid w:val="001B111C"/>
    <w:rsid w:val="001B496B"/>
    <w:rsid w:val="001B6280"/>
    <w:rsid w:val="001C615F"/>
    <w:rsid w:val="001D314D"/>
    <w:rsid w:val="001E03B7"/>
    <w:rsid w:val="001F7CB2"/>
    <w:rsid w:val="00200378"/>
    <w:rsid w:val="00213306"/>
    <w:rsid w:val="0021331E"/>
    <w:rsid w:val="00216596"/>
    <w:rsid w:val="00216CD9"/>
    <w:rsid w:val="002223DD"/>
    <w:rsid w:val="002417F6"/>
    <w:rsid w:val="002604CE"/>
    <w:rsid w:val="002624FF"/>
    <w:rsid w:val="0026417E"/>
    <w:rsid w:val="00267B1B"/>
    <w:rsid w:val="00273CDC"/>
    <w:rsid w:val="00275AE5"/>
    <w:rsid w:val="00292173"/>
    <w:rsid w:val="002D4E34"/>
    <w:rsid w:val="002E4994"/>
    <w:rsid w:val="002F25C9"/>
    <w:rsid w:val="002F319D"/>
    <w:rsid w:val="0030195C"/>
    <w:rsid w:val="003132CD"/>
    <w:rsid w:val="00314B9C"/>
    <w:rsid w:val="00315912"/>
    <w:rsid w:val="00320FE2"/>
    <w:rsid w:val="00326F14"/>
    <w:rsid w:val="00340AF7"/>
    <w:rsid w:val="003426B3"/>
    <w:rsid w:val="0034697A"/>
    <w:rsid w:val="0036153D"/>
    <w:rsid w:val="003631BA"/>
    <w:rsid w:val="003831BC"/>
    <w:rsid w:val="00390DA2"/>
    <w:rsid w:val="003973B9"/>
    <w:rsid w:val="003A5035"/>
    <w:rsid w:val="003A6859"/>
    <w:rsid w:val="003B29C7"/>
    <w:rsid w:val="0040052B"/>
    <w:rsid w:val="00401535"/>
    <w:rsid w:val="00405C38"/>
    <w:rsid w:val="00405D82"/>
    <w:rsid w:val="00440C5C"/>
    <w:rsid w:val="00472C5B"/>
    <w:rsid w:val="0047535B"/>
    <w:rsid w:val="0049027E"/>
    <w:rsid w:val="00493DA0"/>
    <w:rsid w:val="004A3238"/>
    <w:rsid w:val="004A3D5A"/>
    <w:rsid w:val="004B328F"/>
    <w:rsid w:val="004D45A9"/>
    <w:rsid w:val="004E0068"/>
    <w:rsid w:val="004E1F74"/>
    <w:rsid w:val="004F375C"/>
    <w:rsid w:val="00501BB0"/>
    <w:rsid w:val="005025AE"/>
    <w:rsid w:val="00502B54"/>
    <w:rsid w:val="005079CC"/>
    <w:rsid w:val="005218A2"/>
    <w:rsid w:val="00523792"/>
    <w:rsid w:val="00526818"/>
    <w:rsid w:val="00532DB8"/>
    <w:rsid w:val="00532FE7"/>
    <w:rsid w:val="00550002"/>
    <w:rsid w:val="00551AAB"/>
    <w:rsid w:val="005734F8"/>
    <w:rsid w:val="00587A89"/>
    <w:rsid w:val="005D06F8"/>
    <w:rsid w:val="005D1C6C"/>
    <w:rsid w:val="005D5E30"/>
    <w:rsid w:val="005D7BD0"/>
    <w:rsid w:val="005E727E"/>
    <w:rsid w:val="005F2F9E"/>
    <w:rsid w:val="00603962"/>
    <w:rsid w:val="00624126"/>
    <w:rsid w:val="00625F4C"/>
    <w:rsid w:val="00640BB0"/>
    <w:rsid w:val="00643082"/>
    <w:rsid w:val="00645823"/>
    <w:rsid w:val="00673613"/>
    <w:rsid w:val="00677FD2"/>
    <w:rsid w:val="00684D60"/>
    <w:rsid w:val="00691E5C"/>
    <w:rsid w:val="006A0855"/>
    <w:rsid w:val="006A61A0"/>
    <w:rsid w:val="006B27C3"/>
    <w:rsid w:val="006C2D18"/>
    <w:rsid w:val="006D1434"/>
    <w:rsid w:val="006D5B60"/>
    <w:rsid w:val="006D7217"/>
    <w:rsid w:val="006F5D72"/>
    <w:rsid w:val="00714150"/>
    <w:rsid w:val="00723A71"/>
    <w:rsid w:val="00725517"/>
    <w:rsid w:val="00727F08"/>
    <w:rsid w:val="00755FE7"/>
    <w:rsid w:val="00776041"/>
    <w:rsid w:val="0078122B"/>
    <w:rsid w:val="00795A42"/>
    <w:rsid w:val="007B681F"/>
    <w:rsid w:val="007C34BE"/>
    <w:rsid w:val="007F347E"/>
    <w:rsid w:val="007F39E9"/>
    <w:rsid w:val="00801B36"/>
    <w:rsid w:val="00811B73"/>
    <w:rsid w:val="008441B4"/>
    <w:rsid w:val="00853B0C"/>
    <w:rsid w:val="00867EDE"/>
    <w:rsid w:val="00870194"/>
    <w:rsid w:val="00870432"/>
    <w:rsid w:val="008952B3"/>
    <w:rsid w:val="008A0D53"/>
    <w:rsid w:val="008C4941"/>
    <w:rsid w:val="008D6560"/>
    <w:rsid w:val="008F2EF7"/>
    <w:rsid w:val="009033A4"/>
    <w:rsid w:val="009115A1"/>
    <w:rsid w:val="009228D8"/>
    <w:rsid w:val="00940291"/>
    <w:rsid w:val="00940E99"/>
    <w:rsid w:val="00967E74"/>
    <w:rsid w:val="00970673"/>
    <w:rsid w:val="00973C7F"/>
    <w:rsid w:val="00995C01"/>
    <w:rsid w:val="009A3FBF"/>
    <w:rsid w:val="009C102D"/>
    <w:rsid w:val="009C28EB"/>
    <w:rsid w:val="009E465E"/>
    <w:rsid w:val="009E7EEA"/>
    <w:rsid w:val="009F6AAD"/>
    <w:rsid w:val="00A04774"/>
    <w:rsid w:val="00A05644"/>
    <w:rsid w:val="00A46B00"/>
    <w:rsid w:val="00A810C0"/>
    <w:rsid w:val="00A840BA"/>
    <w:rsid w:val="00A91E17"/>
    <w:rsid w:val="00AA4B66"/>
    <w:rsid w:val="00AB6CAB"/>
    <w:rsid w:val="00AB7B45"/>
    <w:rsid w:val="00AC0800"/>
    <w:rsid w:val="00AD4817"/>
    <w:rsid w:val="00AF636C"/>
    <w:rsid w:val="00B04CD4"/>
    <w:rsid w:val="00B11AFF"/>
    <w:rsid w:val="00B1200A"/>
    <w:rsid w:val="00B32763"/>
    <w:rsid w:val="00B47729"/>
    <w:rsid w:val="00B53A62"/>
    <w:rsid w:val="00B613E0"/>
    <w:rsid w:val="00B64D49"/>
    <w:rsid w:val="00B6663C"/>
    <w:rsid w:val="00BC00A7"/>
    <w:rsid w:val="00BC6DD6"/>
    <w:rsid w:val="00BD72DA"/>
    <w:rsid w:val="00C023D2"/>
    <w:rsid w:val="00C04C16"/>
    <w:rsid w:val="00C16E89"/>
    <w:rsid w:val="00C2121F"/>
    <w:rsid w:val="00C27E06"/>
    <w:rsid w:val="00C32765"/>
    <w:rsid w:val="00C32D35"/>
    <w:rsid w:val="00C366E5"/>
    <w:rsid w:val="00C435A4"/>
    <w:rsid w:val="00C6744B"/>
    <w:rsid w:val="00C82C64"/>
    <w:rsid w:val="00C82E7F"/>
    <w:rsid w:val="00C833A5"/>
    <w:rsid w:val="00CB4ED1"/>
    <w:rsid w:val="00CE18A5"/>
    <w:rsid w:val="00CF605F"/>
    <w:rsid w:val="00D05ACC"/>
    <w:rsid w:val="00D10F9D"/>
    <w:rsid w:val="00D21420"/>
    <w:rsid w:val="00D256F9"/>
    <w:rsid w:val="00D33073"/>
    <w:rsid w:val="00D5466E"/>
    <w:rsid w:val="00D66748"/>
    <w:rsid w:val="00D83CCA"/>
    <w:rsid w:val="00D87AF3"/>
    <w:rsid w:val="00D96246"/>
    <w:rsid w:val="00DA732D"/>
    <w:rsid w:val="00DE296C"/>
    <w:rsid w:val="00DE5E22"/>
    <w:rsid w:val="00DF3D24"/>
    <w:rsid w:val="00E05F69"/>
    <w:rsid w:val="00E1402D"/>
    <w:rsid w:val="00E319D5"/>
    <w:rsid w:val="00E37354"/>
    <w:rsid w:val="00E40EA7"/>
    <w:rsid w:val="00E41A26"/>
    <w:rsid w:val="00E41D23"/>
    <w:rsid w:val="00E8223B"/>
    <w:rsid w:val="00EC076C"/>
    <w:rsid w:val="00ED5BF6"/>
    <w:rsid w:val="00EE3A6B"/>
    <w:rsid w:val="00EF45D4"/>
    <w:rsid w:val="00F16C5D"/>
    <w:rsid w:val="00F341CE"/>
    <w:rsid w:val="00F35B2A"/>
    <w:rsid w:val="00F4444B"/>
    <w:rsid w:val="00F50C52"/>
    <w:rsid w:val="00F53D73"/>
    <w:rsid w:val="00F6691E"/>
    <w:rsid w:val="00F72A82"/>
    <w:rsid w:val="00F823CD"/>
    <w:rsid w:val="00F91340"/>
    <w:rsid w:val="00FA10D9"/>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59C36"/>
  <w15:docId w15:val="{00216D90-57EA-495D-925B-DBE1C8B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paragraph" w:styleId="berschrift3">
    <w:name w:val="heading 3"/>
    <w:basedOn w:val="Standard"/>
    <w:next w:val="Standard"/>
    <w:link w:val="berschrift3Zchn"/>
    <w:uiPriority w:val="9"/>
    <w:semiHidden/>
    <w:unhideWhenUsed/>
    <w:qFormat/>
    <w:rsid w:val="00B11AFF"/>
    <w:pPr>
      <w:keepNext/>
      <w:keepLines/>
      <w:spacing w:before="40"/>
      <w:outlineLvl w:val="2"/>
    </w:pPr>
    <w:rPr>
      <w:rFonts w:asciiTheme="majorHAnsi" w:eastAsiaTheme="majorEastAsia" w:hAnsiTheme="majorHAnsi" w:cstheme="majorBidi"/>
      <w:color w:val="07534A"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NichtaufgelsteErwhnung1">
    <w:name w:val="Nicht aufgelöste Erwähnung1"/>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1867E9"/>
    <w:pPr>
      <w:ind w:left="720"/>
      <w:contextualSpacing/>
    </w:pPr>
  </w:style>
  <w:style w:type="character" w:styleId="Kommentarzeichen">
    <w:name w:val="annotation reference"/>
    <w:basedOn w:val="Absatz-Standardschriftart"/>
    <w:uiPriority w:val="99"/>
    <w:semiHidden/>
    <w:unhideWhenUsed/>
    <w:rsid w:val="00F4444B"/>
    <w:rPr>
      <w:sz w:val="16"/>
      <w:szCs w:val="16"/>
    </w:rPr>
  </w:style>
  <w:style w:type="paragraph" w:styleId="Kommentartext">
    <w:name w:val="annotation text"/>
    <w:basedOn w:val="Standard"/>
    <w:link w:val="KommentartextZchn"/>
    <w:uiPriority w:val="99"/>
    <w:unhideWhenUsed/>
    <w:rsid w:val="00F4444B"/>
    <w:pPr>
      <w:spacing w:line="240" w:lineRule="auto"/>
    </w:pPr>
    <w:rPr>
      <w:sz w:val="20"/>
      <w:szCs w:val="20"/>
    </w:rPr>
  </w:style>
  <w:style w:type="character" w:customStyle="1" w:styleId="KommentartextZchn">
    <w:name w:val="Kommentartext Zchn"/>
    <w:basedOn w:val="Absatz-Standardschriftart"/>
    <w:link w:val="Kommentartext"/>
    <w:uiPriority w:val="99"/>
    <w:rsid w:val="00F4444B"/>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4444B"/>
    <w:rPr>
      <w:b/>
      <w:bCs/>
    </w:rPr>
  </w:style>
  <w:style w:type="character" w:customStyle="1" w:styleId="KommentarthemaZchn">
    <w:name w:val="Kommentarthema Zchn"/>
    <w:basedOn w:val="KommentartextZchn"/>
    <w:link w:val="Kommentarthema"/>
    <w:uiPriority w:val="99"/>
    <w:semiHidden/>
    <w:rsid w:val="00F4444B"/>
    <w:rPr>
      <w:rFonts w:ascii="Times New Roman" w:hAnsi="Times New Roman"/>
      <w:b/>
      <w:bCs/>
      <w:sz w:val="20"/>
      <w:szCs w:val="20"/>
    </w:rPr>
  </w:style>
  <w:style w:type="paragraph" w:styleId="StandardWeb">
    <w:name w:val="Normal (Web)"/>
    <w:basedOn w:val="Standard"/>
    <w:uiPriority w:val="99"/>
    <w:semiHidden/>
    <w:unhideWhenUsed/>
    <w:rsid w:val="00B32763"/>
    <w:rPr>
      <w:rFonts w:cs="Times New Roman"/>
      <w:sz w:val="24"/>
      <w:szCs w:val="24"/>
    </w:rPr>
  </w:style>
  <w:style w:type="character" w:customStyle="1" w:styleId="berschrift3Zchn">
    <w:name w:val="Überschrift 3 Zchn"/>
    <w:basedOn w:val="Absatz-Standardschriftart"/>
    <w:link w:val="berschrift3"/>
    <w:uiPriority w:val="9"/>
    <w:semiHidden/>
    <w:rsid w:val="00B11AFF"/>
    <w:rPr>
      <w:rFonts w:asciiTheme="majorHAnsi" w:eastAsiaTheme="majorEastAsia" w:hAnsiTheme="majorHAnsi" w:cstheme="majorBidi"/>
      <w:color w:val="07534A" w:themeColor="accent1" w:themeShade="7F"/>
      <w:sz w:val="24"/>
      <w:szCs w:val="24"/>
    </w:rPr>
  </w:style>
  <w:style w:type="character" w:styleId="NichtaufgelsteErwhnung">
    <w:name w:val="Unresolved Mention"/>
    <w:basedOn w:val="Absatz-Standardschriftart"/>
    <w:uiPriority w:val="99"/>
    <w:semiHidden/>
    <w:unhideWhenUsed/>
    <w:rsid w:val="009C1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046762">
      <w:bodyDiv w:val="1"/>
      <w:marLeft w:val="0"/>
      <w:marRight w:val="0"/>
      <w:marTop w:val="0"/>
      <w:marBottom w:val="0"/>
      <w:divBdr>
        <w:top w:val="none" w:sz="0" w:space="0" w:color="auto"/>
        <w:left w:val="none" w:sz="0" w:space="0" w:color="auto"/>
        <w:bottom w:val="none" w:sz="0" w:space="0" w:color="auto"/>
        <w:right w:val="none" w:sz="0" w:space="0" w:color="auto"/>
      </w:divBdr>
    </w:div>
    <w:div w:id="538248286">
      <w:bodyDiv w:val="1"/>
      <w:marLeft w:val="0"/>
      <w:marRight w:val="0"/>
      <w:marTop w:val="0"/>
      <w:marBottom w:val="0"/>
      <w:divBdr>
        <w:top w:val="none" w:sz="0" w:space="0" w:color="auto"/>
        <w:left w:val="none" w:sz="0" w:space="0" w:color="auto"/>
        <w:bottom w:val="none" w:sz="0" w:space="0" w:color="auto"/>
        <w:right w:val="none" w:sz="0" w:space="0" w:color="auto"/>
      </w:divBdr>
      <w:divsChild>
        <w:div w:id="1221788865">
          <w:marLeft w:val="0"/>
          <w:marRight w:val="0"/>
          <w:marTop w:val="0"/>
          <w:marBottom w:val="0"/>
          <w:divBdr>
            <w:top w:val="none" w:sz="0" w:space="0" w:color="auto"/>
            <w:left w:val="none" w:sz="0" w:space="0" w:color="auto"/>
            <w:bottom w:val="none" w:sz="0" w:space="0" w:color="auto"/>
            <w:right w:val="none" w:sz="0" w:space="0" w:color="auto"/>
          </w:divBdr>
          <w:divsChild>
            <w:div w:id="739210587">
              <w:marLeft w:val="0"/>
              <w:marRight w:val="0"/>
              <w:marTop w:val="0"/>
              <w:marBottom w:val="0"/>
              <w:divBdr>
                <w:top w:val="none" w:sz="0" w:space="0" w:color="auto"/>
                <w:left w:val="none" w:sz="0" w:space="0" w:color="auto"/>
                <w:bottom w:val="none" w:sz="0" w:space="0" w:color="auto"/>
                <w:right w:val="none" w:sz="0" w:space="0" w:color="auto"/>
              </w:divBdr>
              <w:divsChild>
                <w:div w:id="161895828">
                  <w:marLeft w:val="0"/>
                  <w:marRight w:val="0"/>
                  <w:marTop w:val="0"/>
                  <w:marBottom w:val="0"/>
                  <w:divBdr>
                    <w:top w:val="none" w:sz="0" w:space="0" w:color="auto"/>
                    <w:left w:val="none" w:sz="0" w:space="0" w:color="auto"/>
                    <w:bottom w:val="none" w:sz="0" w:space="0" w:color="auto"/>
                    <w:right w:val="none" w:sz="0" w:space="0" w:color="auto"/>
                  </w:divBdr>
                  <w:divsChild>
                    <w:div w:id="2061854270">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41086">
          <w:marLeft w:val="0"/>
          <w:marRight w:val="0"/>
          <w:marTop w:val="0"/>
          <w:marBottom w:val="0"/>
          <w:divBdr>
            <w:top w:val="none" w:sz="0" w:space="0" w:color="auto"/>
            <w:left w:val="none" w:sz="0" w:space="0" w:color="auto"/>
            <w:bottom w:val="none" w:sz="0" w:space="0" w:color="auto"/>
            <w:right w:val="none" w:sz="0" w:space="0" w:color="auto"/>
          </w:divBdr>
          <w:divsChild>
            <w:div w:id="617874646">
              <w:marLeft w:val="0"/>
              <w:marRight w:val="0"/>
              <w:marTop w:val="0"/>
              <w:marBottom w:val="0"/>
              <w:divBdr>
                <w:top w:val="none" w:sz="0" w:space="0" w:color="auto"/>
                <w:left w:val="none" w:sz="0" w:space="0" w:color="auto"/>
                <w:bottom w:val="none" w:sz="0" w:space="0" w:color="auto"/>
                <w:right w:val="none" w:sz="0" w:space="0" w:color="auto"/>
              </w:divBdr>
              <w:divsChild>
                <w:div w:id="617833246">
                  <w:marLeft w:val="0"/>
                  <w:marRight w:val="0"/>
                  <w:marTop w:val="0"/>
                  <w:marBottom w:val="0"/>
                  <w:divBdr>
                    <w:top w:val="none" w:sz="0" w:space="0" w:color="auto"/>
                    <w:left w:val="none" w:sz="0" w:space="0" w:color="auto"/>
                    <w:bottom w:val="none" w:sz="0" w:space="0" w:color="auto"/>
                    <w:right w:val="none" w:sz="0" w:space="0" w:color="auto"/>
                  </w:divBdr>
                  <w:divsChild>
                    <w:div w:id="2057194395">
                      <w:marLeft w:val="0"/>
                      <w:marRight w:val="0"/>
                      <w:marTop w:val="600"/>
                      <w:marBottom w:val="0"/>
                      <w:divBdr>
                        <w:top w:val="none" w:sz="0" w:space="0" w:color="auto"/>
                        <w:left w:val="none" w:sz="0" w:space="0" w:color="auto"/>
                        <w:bottom w:val="none" w:sz="0" w:space="0" w:color="auto"/>
                        <w:right w:val="none" w:sz="0" w:space="0" w:color="auto"/>
                      </w:divBdr>
                    </w:div>
                    <w:div w:id="12636528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811396">
      <w:bodyDiv w:val="1"/>
      <w:marLeft w:val="0"/>
      <w:marRight w:val="0"/>
      <w:marTop w:val="0"/>
      <w:marBottom w:val="0"/>
      <w:divBdr>
        <w:top w:val="none" w:sz="0" w:space="0" w:color="auto"/>
        <w:left w:val="none" w:sz="0" w:space="0" w:color="auto"/>
        <w:bottom w:val="none" w:sz="0" w:space="0" w:color="auto"/>
        <w:right w:val="none" w:sz="0" w:space="0" w:color="auto"/>
      </w:divBdr>
    </w:div>
    <w:div w:id="803499362">
      <w:bodyDiv w:val="1"/>
      <w:marLeft w:val="0"/>
      <w:marRight w:val="0"/>
      <w:marTop w:val="0"/>
      <w:marBottom w:val="0"/>
      <w:divBdr>
        <w:top w:val="none" w:sz="0" w:space="0" w:color="auto"/>
        <w:left w:val="none" w:sz="0" w:space="0" w:color="auto"/>
        <w:bottom w:val="none" w:sz="0" w:space="0" w:color="auto"/>
        <w:right w:val="none" w:sz="0" w:space="0" w:color="auto"/>
      </w:divBdr>
    </w:div>
    <w:div w:id="847259833">
      <w:bodyDiv w:val="1"/>
      <w:marLeft w:val="0"/>
      <w:marRight w:val="0"/>
      <w:marTop w:val="0"/>
      <w:marBottom w:val="0"/>
      <w:divBdr>
        <w:top w:val="none" w:sz="0" w:space="0" w:color="auto"/>
        <w:left w:val="none" w:sz="0" w:space="0" w:color="auto"/>
        <w:bottom w:val="none" w:sz="0" w:space="0" w:color="auto"/>
        <w:right w:val="none" w:sz="0" w:space="0" w:color="auto"/>
      </w:divBdr>
    </w:div>
    <w:div w:id="866874826">
      <w:bodyDiv w:val="1"/>
      <w:marLeft w:val="0"/>
      <w:marRight w:val="0"/>
      <w:marTop w:val="0"/>
      <w:marBottom w:val="0"/>
      <w:divBdr>
        <w:top w:val="none" w:sz="0" w:space="0" w:color="auto"/>
        <w:left w:val="none" w:sz="0" w:space="0" w:color="auto"/>
        <w:bottom w:val="none" w:sz="0" w:space="0" w:color="auto"/>
        <w:right w:val="none" w:sz="0" w:space="0" w:color="auto"/>
      </w:divBdr>
    </w:div>
    <w:div w:id="896891589">
      <w:bodyDiv w:val="1"/>
      <w:marLeft w:val="0"/>
      <w:marRight w:val="0"/>
      <w:marTop w:val="0"/>
      <w:marBottom w:val="0"/>
      <w:divBdr>
        <w:top w:val="none" w:sz="0" w:space="0" w:color="auto"/>
        <w:left w:val="none" w:sz="0" w:space="0" w:color="auto"/>
        <w:bottom w:val="none" w:sz="0" w:space="0" w:color="auto"/>
        <w:right w:val="none" w:sz="0" w:space="0" w:color="auto"/>
      </w:divBdr>
    </w:div>
    <w:div w:id="983506669">
      <w:bodyDiv w:val="1"/>
      <w:marLeft w:val="0"/>
      <w:marRight w:val="0"/>
      <w:marTop w:val="0"/>
      <w:marBottom w:val="0"/>
      <w:divBdr>
        <w:top w:val="none" w:sz="0" w:space="0" w:color="auto"/>
        <w:left w:val="none" w:sz="0" w:space="0" w:color="auto"/>
        <w:bottom w:val="none" w:sz="0" w:space="0" w:color="auto"/>
        <w:right w:val="none" w:sz="0" w:space="0" w:color="auto"/>
      </w:divBdr>
    </w:div>
    <w:div w:id="995301299">
      <w:bodyDiv w:val="1"/>
      <w:marLeft w:val="0"/>
      <w:marRight w:val="0"/>
      <w:marTop w:val="0"/>
      <w:marBottom w:val="0"/>
      <w:divBdr>
        <w:top w:val="none" w:sz="0" w:space="0" w:color="auto"/>
        <w:left w:val="none" w:sz="0" w:space="0" w:color="auto"/>
        <w:bottom w:val="none" w:sz="0" w:space="0" w:color="auto"/>
        <w:right w:val="none" w:sz="0" w:space="0" w:color="auto"/>
      </w:divBdr>
    </w:div>
    <w:div w:id="1028488991">
      <w:bodyDiv w:val="1"/>
      <w:marLeft w:val="0"/>
      <w:marRight w:val="0"/>
      <w:marTop w:val="0"/>
      <w:marBottom w:val="0"/>
      <w:divBdr>
        <w:top w:val="none" w:sz="0" w:space="0" w:color="auto"/>
        <w:left w:val="none" w:sz="0" w:space="0" w:color="auto"/>
        <w:bottom w:val="none" w:sz="0" w:space="0" w:color="auto"/>
        <w:right w:val="none" w:sz="0" w:space="0" w:color="auto"/>
      </w:divBdr>
      <w:divsChild>
        <w:div w:id="1613122405">
          <w:marLeft w:val="0"/>
          <w:marRight w:val="0"/>
          <w:marTop w:val="0"/>
          <w:marBottom w:val="0"/>
          <w:divBdr>
            <w:top w:val="none" w:sz="0" w:space="0" w:color="auto"/>
            <w:left w:val="none" w:sz="0" w:space="0" w:color="auto"/>
            <w:bottom w:val="none" w:sz="0" w:space="0" w:color="auto"/>
            <w:right w:val="none" w:sz="0" w:space="0" w:color="auto"/>
          </w:divBdr>
          <w:divsChild>
            <w:div w:id="2099978688">
              <w:marLeft w:val="0"/>
              <w:marRight w:val="0"/>
              <w:marTop w:val="0"/>
              <w:marBottom w:val="0"/>
              <w:divBdr>
                <w:top w:val="none" w:sz="0" w:space="0" w:color="auto"/>
                <w:left w:val="none" w:sz="0" w:space="0" w:color="auto"/>
                <w:bottom w:val="none" w:sz="0" w:space="0" w:color="auto"/>
                <w:right w:val="none" w:sz="0" w:space="0" w:color="auto"/>
              </w:divBdr>
              <w:divsChild>
                <w:div w:id="1847132523">
                  <w:marLeft w:val="0"/>
                  <w:marRight w:val="0"/>
                  <w:marTop w:val="0"/>
                  <w:marBottom w:val="0"/>
                  <w:divBdr>
                    <w:top w:val="none" w:sz="0" w:space="0" w:color="auto"/>
                    <w:left w:val="none" w:sz="0" w:space="0" w:color="auto"/>
                    <w:bottom w:val="none" w:sz="0" w:space="0" w:color="auto"/>
                    <w:right w:val="none" w:sz="0" w:space="0" w:color="auto"/>
                  </w:divBdr>
                  <w:divsChild>
                    <w:div w:id="14971634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86730">
          <w:marLeft w:val="0"/>
          <w:marRight w:val="0"/>
          <w:marTop w:val="0"/>
          <w:marBottom w:val="0"/>
          <w:divBdr>
            <w:top w:val="none" w:sz="0" w:space="0" w:color="auto"/>
            <w:left w:val="none" w:sz="0" w:space="0" w:color="auto"/>
            <w:bottom w:val="none" w:sz="0" w:space="0" w:color="auto"/>
            <w:right w:val="none" w:sz="0" w:space="0" w:color="auto"/>
          </w:divBdr>
          <w:divsChild>
            <w:div w:id="219437243">
              <w:marLeft w:val="0"/>
              <w:marRight w:val="0"/>
              <w:marTop w:val="0"/>
              <w:marBottom w:val="0"/>
              <w:divBdr>
                <w:top w:val="none" w:sz="0" w:space="0" w:color="auto"/>
                <w:left w:val="none" w:sz="0" w:space="0" w:color="auto"/>
                <w:bottom w:val="none" w:sz="0" w:space="0" w:color="auto"/>
                <w:right w:val="none" w:sz="0" w:space="0" w:color="auto"/>
              </w:divBdr>
              <w:divsChild>
                <w:div w:id="1650397369">
                  <w:marLeft w:val="0"/>
                  <w:marRight w:val="0"/>
                  <w:marTop w:val="0"/>
                  <w:marBottom w:val="0"/>
                  <w:divBdr>
                    <w:top w:val="none" w:sz="0" w:space="0" w:color="auto"/>
                    <w:left w:val="none" w:sz="0" w:space="0" w:color="auto"/>
                    <w:bottom w:val="none" w:sz="0" w:space="0" w:color="auto"/>
                    <w:right w:val="none" w:sz="0" w:space="0" w:color="auto"/>
                  </w:divBdr>
                  <w:divsChild>
                    <w:div w:id="52002648">
                      <w:marLeft w:val="0"/>
                      <w:marRight w:val="0"/>
                      <w:marTop w:val="600"/>
                      <w:marBottom w:val="0"/>
                      <w:divBdr>
                        <w:top w:val="none" w:sz="0" w:space="0" w:color="auto"/>
                        <w:left w:val="none" w:sz="0" w:space="0" w:color="auto"/>
                        <w:bottom w:val="none" w:sz="0" w:space="0" w:color="auto"/>
                        <w:right w:val="none" w:sz="0" w:space="0" w:color="auto"/>
                      </w:divBdr>
                    </w:div>
                    <w:div w:id="199709614">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48742">
      <w:bodyDiv w:val="1"/>
      <w:marLeft w:val="0"/>
      <w:marRight w:val="0"/>
      <w:marTop w:val="0"/>
      <w:marBottom w:val="0"/>
      <w:divBdr>
        <w:top w:val="none" w:sz="0" w:space="0" w:color="auto"/>
        <w:left w:val="none" w:sz="0" w:space="0" w:color="auto"/>
        <w:bottom w:val="none" w:sz="0" w:space="0" w:color="auto"/>
        <w:right w:val="none" w:sz="0" w:space="0" w:color="auto"/>
      </w:divBdr>
    </w:div>
    <w:div w:id="1084260294">
      <w:bodyDiv w:val="1"/>
      <w:marLeft w:val="0"/>
      <w:marRight w:val="0"/>
      <w:marTop w:val="0"/>
      <w:marBottom w:val="0"/>
      <w:divBdr>
        <w:top w:val="none" w:sz="0" w:space="0" w:color="auto"/>
        <w:left w:val="none" w:sz="0" w:space="0" w:color="auto"/>
        <w:bottom w:val="none" w:sz="0" w:space="0" w:color="auto"/>
        <w:right w:val="none" w:sz="0" w:space="0" w:color="auto"/>
      </w:divBdr>
    </w:div>
    <w:div w:id="1179390190">
      <w:bodyDiv w:val="1"/>
      <w:marLeft w:val="0"/>
      <w:marRight w:val="0"/>
      <w:marTop w:val="0"/>
      <w:marBottom w:val="0"/>
      <w:divBdr>
        <w:top w:val="none" w:sz="0" w:space="0" w:color="auto"/>
        <w:left w:val="none" w:sz="0" w:space="0" w:color="auto"/>
        <w:bottom w:val="none" w:sz="0" w:space="0" w:color="auto"/>
        <w:right w:val="none" w:sz="0" w:space="0" w:color="auto"/>
      </w:divBdr>
    </w:div>
    <w:div w:id="1263803932">
      <w:bodyDiv w:val="1"/>
      <w:marLeft w:val="0"/>
      <w:marRight w:val="0"/>
      <w:marTop w:val="0"/>
      <w:marBottom w:val="0"/>
      <w:divBdr>
        <w:top w:val="none" w:sz="0" w:space="0" w:color="auto"/>
        <w:left w:val="none" w:sz="0" w:space="0" w:color="auto"/>
        <w:bottom w:val="none" w:sz="0" w:space="0" w:color="auto"/>
        <w:right w:val="none" w:sz="0" w:space="0" w:color="auto"/>
      </w:divBdr>
    </w:div>
    <w:div w:id="1284924060">
      <w:bodyDiv w:val="1"/>
      <w:marLeft w:val="0"/>
      <w:marRight w:val="0"/>
      <w:marTop w:val="0"/>
      <w:marBottom w:val="0"/>
      <w:divBdr>
        <w:top w:val="none" w:sz="0" w:space="0" w:color="auto"/>
        <w:left w:val="none" w:sz="0" w:space="0" w:color="auto"/>
        <w:bottom w:val="none" w:sz="0" w:space="0" w:color="auto"/>
        <w:right w:val="none" w:sz="0" w:space="0" w:color="auto"/>
      </w:divBdr>
    </w:div>
    <w:div w:id="1522165592">
      <w:bodyDiv w:val="1"/>
      <w:marLeft w:val="0"/>
      <w:marRight w:val="0"/>
      <w:marTop w:val="0"/>
      <w:marBottom w:val="0"/>
      <w:divBdr>
        <w:top w:val="none" w:sz="0" w:space="0" w:color="auto"/>
        <w:left w:val="none" w:sz="0" w:space="0" w:color="auto"/>
        <w:bottom w:val="none" w:sz="0" w:space="0" w:color="auto"/>
        <w:right w:val="none" w:sz="0" w:space="0" w:color="auto"/>
      </w:divBdr>
    </w:div>
    <w:div w:id="1601140859">
      <w:bodyDiv w:val="1"/>
      <w:marLeft w:val="0"/>
      <w:marRight w:val="0"/>
      <w:marTop w:val="0"/>
      <w:marBottom w:val="0"/>
      <w:divBdr>
        <w:top w:val="none" w:sz="0" w:space="0" w:color="auto"/>
        <w:left w:val="none" w:sz="0" w:space="0" w:color="auto"/>
        <w:bottom w:val="none" w:sz="0" w:space="0" w:color="auto"/>
        <w:right w:val="none" w:sz="0" w:space="0" w:color="auto"/>
      </w:divBdr>
    </w:div>
    <w:div w:id="1726106647">
      <w:bodyDiv w:val="1"/>
      <w:marLeft w:val="0"/>
      <w:marRight w:val="0"/>
      <w:marTop w:val="0"/>
      <w:marBottom w:val="0"/>
      <w:divBdr>
        <w:top w:val="none" w:sz="0" w:space="0" w:color="auto"/>
        <w:left w:val="none" w:sz="0" w:space="0" w:color="auto"/>
        <w:bottom w:val="none" w:sz="0" w:space="0" w:color="auto"/>
        <w:right w:val="none" w:sz="0" w:space="0" w:color="auto"/>
      </w:divBdr>
    </w:div>
    <w:div w:id="1752071798">
      <w:bodyDiv w:val="1"/>
      <w:marLeft w:val="0"/>
      <w:marRight w:val="0"/>
      <w:marTop w:val="0"/>
      <w:marBottom w:val="0"/>
      <w:divBdr>
        <w:top w:val="none" w:sz="0" w:space="0" w:color="auto"/>
        <w:left w:val="none" w:sz="0" w:space="0" w:color="auto"/>
        <w:bottom w:val="none" w:sz="0" w:space="0" w:color="auto"/>
        <w:right w:val="none" w:sz="0" w:space="0" w:color="auto"/>
      </w:divBdr>
    </w:div>
    <w:div w:id="1781679729">
      <w:bodyDiv w:val="1"/>
      <w:marLeft w:val="0"/>
      <w:marRight w:val="0"/>
      <w:marTop w:val="0"/>
      <w:marBottom w:val="0"/>
      <w:divBdr>
        <w:top w:val="none" w:sz="0" w:space="0" w:color="auto"/>
        <w:left w:val="none" w:sz="0" w:space="0" w:color="auto"/>
        <w:bottom w:val="none" w:sz="0" w:space="0" w:color="auto"/>
        <w:right w:val="none" w:sz="0" w:space="0" w:color="auto"/>
      </w:divBdr>
    </w:div>
    <w:div w:id="1802965405">
      <w:bodyDiv w:val="1"/>
      <w:marLeft w:val="0"/>
      <w:marRight w:val="0"/>
      <w:marTop w:val="0"/>
      <w:marBottom w:val="0"/>
      <w:divBdr>
        <w:top w:val="none" w:sz="0" w:space="0" w:color="auto"/>
        <w:left w:val="none" w:sz="0" w:space="0" w:color="auto"/>
        <w:bottom w:val="none" w:sz="0" w:space="0" w:color="auto"/>
        <w:right w:val="none" w:sz="0" w:space="0" w:color="auto"/>
      </w:divBdr>
    </w:div>
    <w:div w:id="1929535160">
      <w:bodyDiv w:val="1"/>
      <w:marLeft w:val="0"/>
      <w:marRight w:val="0"/>
      <w:marTop w:val="0"/>
      <w:marBottom w:val="0"/>
      <w:divBdr>
        <w:top w:val="none" w:sz="0" w:space="0" w:color="auto"/>
        <w:left w:val="none" w:sz="0" w:space="0" w:color="auto"/>
        <w:bottom w:val="none" w:sz="0" w:space="0" w:color="auto"/>
        <w:right w:val="none" w:sz="0" w:space="0" w:color="auto"/>
      </w:divBdr>
    </w:div>
    <w:div w:id="20478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bit.ly/488a6Y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3355</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Millenet</dc:creator>
  <cp:keywords>, docId:F5E0A3B69B9386C10C74AE408440E258</cp:keywords>
  <cp:lastModifiedBy>Britta Schmelter | Bette GmbH &amp; Co.KG</cp:lastModifiedBy>
  <cp:revision>8</cp:revision>
  <cp:lastPrinted>2017-03-06T17:48:00Z</cp:lastPrinted>
  <dcterms:created xsi:type="dcterms:W3CDTF">2025-09-22T09:58:00Z</dcterms:created>
  <dcterms:modified xsi:type="dcterms:W3CDTF">2026-03-27T08:37:00Z</dcterms:modified>
</cp:coreProperties>
</file>